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7B6F965F">
      <w:pPr>
        <w:snapToGrid w:val="0"/>
        <w:spacing w:beforeLines="50" w:line="360" w:lineRule="auto"/>
        <w:jc w:val="center"/>
        <w:rPr>
          <w:rFonts w:ascii="宋体" w:hAnsi="宋体" w:cs="宋体"/>
          <w:b/>
          <w:bCs/>
          <w:sz w:val="32"/>
          <w:szCs w:val="32"/>
        </w:rPr>
      </w:pPr>
      <w:bookmarkStart w:id="1" w:name="_Toc13824"/>
      <w:r>
        <w:rPr>
          <w:rFonts w:hint="eastAsia" w:ascii="宋体" w:hAnsi="宋体" w:cs="宋体"/>
          <w:b/>
          <w:sz w:val="32"/>
          <w:szCs w:val="32"/>
        </w:rPr>
        <w:t>项目名称：</w:t>
      </w:r>
      <w:bookmarkEnd w:id="1"/>
      <w:r>
        <w:rPr>
          <w:rFonts w:hint="eastAsia" w:asciiTheme="minorEastAsia" w:hAnsiTheme="minorEastAsia" w:eastAsiaTheme="minorEastAsia" w:cstheme="minorEastAsia"/>
          <w:b/>
          <w:bCs/>
          <w:color w:val="000000"/>
          <w:sz w:val="32"/>
          <w:szCs w:val="32"/>
        </w:rPr>
        <w:t>融水苗族自治县人民医院</w:t>
      </w:r>
      <w:r>
        <w:rPr>
          <w:rFonts w:hint="eastAsia" w:asciiTheme="minorEastAsia" w:hAnsiTheme="minorEastAsia" w:eastAsiaTheme="minorEastAsia" w:cstheme="minorEastAsia"/>
          <w:b/>
          <w:bCs/>
          <w:color w:val="000000"/>
          <w:sz w:val="32"/>
          <w:szCs w:val="32"/>
          <w:lang w:val="en-US" w:eastAsia="zh-CN"/>
        </w:rPr>
        <w:t>3号楼3楼原血透室装饰改造工程</w:t>
      </w:r>
      <w:r>
        <w:rPr>
          <w:rFonts w:hint="eastAsia" w:ascii="宋体" w:hAnsi="宋体" w:cs="宋体"/>
          <w:b/>
          <w:bCs/>
          <w:kern w:val="1"/>
          <w:sz w:val="32"/>
          <w:szCs w:val="32"/>
        </w:rPr>
        <w:t>采购项目</w:t>
      </w:r>
    </w:p>
    <w:p w14:paraId="767FE7ED">
      <w:pPr>
        <w:pStyle w:val="25"/>
        <w:tabs>
          <w:tab w:val="left" w:pos="3060"/>
        </w:tabs>
        <w:snapToGrid w:val="0"/>
        <w:spacing w:before="120" w:after="120" w:line="360" w:lineRule="auto"/>
        <w:jc w:val="center"/>
        <w:rPr>
          <w:rFonts w:hint="eastAsia"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RYCG202606</w:t>
      </w:r>
      <w:r>
        <w:rPr>
          <w:rFonts w:hint="eastAsia" w:hAnsi="宋体" w:cs="宋体"/>
          <w:b/>
          <w:bCs/>
          <w:sz w:val="32"/>
          <w:szCs w:val="32"/>
          <w:lang w:val="en-US" w:eastAsia="zh-CN"/>
        </w:rPr>
        <w:t>6</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w:t>
      </w:r>
      <w:r>
        <w:rPr>
          <w:rFonts w:hint="eastAsia" w:ascii="宋体" w:hAnsi="宋体" w:cs="宋体"/>
          <w:b/>
          <w:sz w:val="32"/>
          <w:szCs w:val="32"/>
          <w:lang w:val="en-US" w:eastAsia="zh-CN"/>
        </w:rPr>
        <w:t>6</w:t>
      </w:r>
      <w:r>
        <w:rPr>
          <w:rFonts w:hint="eastAsia" w:ascii="宋体" w:hAnsi="宋体" w:cs="宋体"/>
          <w:b/>
          <w:sz w:val="32"/>
          <w:szCs w:val="32"/>
        </w:rPr>
        <w:t>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t>3</w:t>
      </w:r>
      <w:r>
        <w:rPr>
          <w:rFonts w:hint="eastAsia"/>
        </w:rPr>
        <w:fldChar w:fldCharType="end"/>
      </w:r>
    </w:p>
    <w:p w14:paraId="3204BFAE">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1CFC2DC9">
      <w:pPr>
        <w:pStyle w:val="32"/>
        <w:tabs>
          <w:tab w:val="right" w:leader="dot" w:pos="9071"/>
          <w:tab w:val="clear" w:pos="8398"/>
        </w:tabs>
        <w:spacing w:line="560" w:lineRule="exact"/>
        <w:ind w:firstLine="0" w:firstLineChars="0"/>
        <w:rPr>
          <w:rFonts w:hint="eastAsia" w:eastAsia="宋体"/>
          <w:lang w:val="en-US" w:eastAsia="zh-CN"/>
        </w:rPr>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lang w:val="en-US" w:eastAsia="zh-CN"/>
        </w:rPr>
        <w:t>7</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5C62A2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融水苗族自治县人民医院现就3号楼3楼</w:t>
      </w:r>
      <w:r>
        <w:rPr>
          <w:rFonts w:hint="eastAsia" w:ascii="宋体" w:hAnsi="宋体" w:eastAsia="宋体" w:cs="宋体"/>
          <w:color w:val="000000"/>
          <w:kern w:val="0"/>
          <w:sz w:val="21"/>
          <w:szCs w:val="21"/>
          <w:lang w:val="en-US" w:eastAsia="zh-CN" w:bidi="ar"/>
        </w:rPr>
        <w:t>原血透室</w:t>
      </w:r>
      <w:r>
        <w:rPr>
          <w:rFonts w:ascii="宋体" w:hAnsi="宋体" w:eastAsia="宋体" w:cs="宋体"/>
          <w:color w:val="000000"/>
          <w:kern w:val="0"/>
          <w:sz w:val="21"/>
          <w:szCs w:val="21"/>
          <w:lang w:val="en-US" w:eastAsia="zh-CN" w:bidi="ar"/>
        </w:rPr>
        <w:t>装饰改造工程开展市场调研询价工作，欢迎符合资质条件的供应商积极响应，具体事项公告如下：</w:t>
      </w:r>
    </w:p>
    <w:p w14:paraId="6525D7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一、项目概况：</w:t>
      </w:r>
    </w:p>
    <w:p w14:paraId="6B8D50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1.项目名称：融水苗族自治县人民医院3号楼3楼原血透室装饰改造工程</w:t>
      </w:r>
    </w:p>
    <w:p w14:paraId="73041B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2.项目编号：RYCG2026066</w:t>
      </w:r>
    </w:p>
    <w:p w14:paraId="03AE950D">
      <w:pPr>
        <w:rPr>
          <w:rFonts w:hint="default"/>
          <w:lang w:val="en-US" w:eastAsia="zh-CN"/>
        </w:rPr>
      </w:pPr>
      <w:r>
        <w:rPr>
          <w:rFonts w:hint="eastAsia" w:asciiTheme="minorEastAsia" w:hAnsiTheme="minorEastAsia" w:eastAsiaTheme="minorEastAsia" w:cstheme="minorEastAsia"/>
          <w:b w:val="0"/>
          <w:bCs w:val="0"/>
          <w:color w:val="000000"/>
          <w:sz w:val="21"/>
          <w:szCs w:val="21"/>
          <w:lang w:val="en-US" w:eastAsia="zh-CN"/>
        </w:rPr>
        <w:t>3.项目控制价：77310.00元</w:t>
      </w:r>
      <w:bookmarkStart w:id="9" w:name="_GoBack"/>
      <w:bookmarkEnd w:id="9"/>
    </w:p>
    <w:p w14:paraId="7F15AF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4.项目地点：融水苗族自治县人民医院院内3号楼3楼原血透室</w:t>
      </w:r>
    </w:p>
    <w:p w14:paraId="292B89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5.项目内容：包含拆除工程、新装装饰工程两大板块，具体施工范围、工程量及技术要求详见附件《融水苗族自治县人民医院3号楼3楼原血透室装饰改造工程清单》</w:t>
      </w:r>
    </w:p>
    <w:p w14:paraId="2F1D40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二、供应商资质条件：</w:t>
      </w:r>
    </w:p>
    <w:p w14:paraId="61C075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1.供应商须为国内依法注册，具备本次采购工程施工及服务能力，能独立承担民事责任的法人主体。</w:t>
      </w:r>
    </w:p>
    <w:p w14:paraId="4624E5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2.持有建筑工程施工、装饰装修工程施工等相关经营范围的营业执照，具备相应的施工能力。</w:t>
      </w:r>
    </w:p>
    <w:p w14:paraId="7FCA7A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3.未被 “信用中国” 网站（</w:t>
      </w:r>
      <w:r>
        <w:rPr>
          <w:rFonts w:hint="eastAsia" w:asciiTheme="minorEastAsia" w:hAnsiTheme="minorEastAsia" w:eastAsiaTheme="minorEastAsia" w:cstheme="minorEastAsia"/>
          <w:b w:val="0"/>
          <w:bCs w:val="0"/>
          <w:color w:val="000000"/>
          <w:sz w:val="21"/>
          <w:szCs w:val="21"/>
          <w:lang w:val="en-US" w:eastAsia="zh-CN"/>
        </w:rPr>
        <w:fldChar w:fldCharType="begin"/>
      </w:r>
      <w:r>
        <w:rPr>
          <w:rFonts w:hint="eastAsia" w:asciiTheme="minorEastAsia" w:hAnsiTheme="minorEastAsia" w:eastAsiaTheme="minorEastAsia" w:cstheme="minorEastAsia"/>
          <w:b w:val="0"/>
          <w:bCs w:val="0"/>
          <w:color w:val="000000"/>
          <w:sz w:val="21"/>
          <w:szCs w:val="21"/>
          <w:lang w:val="en-US" w:eastAsia="zh-CN"/>
        </w:rPr>
        <w:instrText xml:space="preserve"> HYPERLINK "https://www.creditchina.gov.cn" \o "autolink" \t "_blank" </w:instrText>
      </w:r>
      <w:r>
        <w:rPr>
          <w:rFonts w:hint="eastAsia" w:asciiTheme="minorEastAsia" w:hAnsiTheme="minorEastAsia" w:eastAsiaTheme="minorEastAsia" w:cstheme="minorEastAsia"/>
          <w:b w:val="0"/>
          <w:bCs w:val="0"/>
          <w:color w:val="000000"/>
          <w:sz w:val="21"/>
          <w:szCs w:val="21"/>
          <w:lang w:val="en-US" w:eastAsia="zh-CN"/>
        </w:rPr>
        <w:fldChar w:fldCharType="separate"/>
      </w:r>
      <w:r>
        <w:rPr>
          <w:rFonts w:hint="eastAsia" w:asciiTheme="minorEastAsia" w:hAnsiTheme="minorEastAsia" w:eastAsiaTheme="minorEastAsia" w:cstheme="minorEastAsia"/>
          <w:b w:val="0"/>
          <w:bCs w:val="0"/>
          <w:color w:val="000000"/>
          <w:sz w:val="21"/>
          <w:szCs w:val="21"/>
          <w:lang w:val="en-US" w:eastAsia="zh-CN"/>
        </w:rPr>
        <w:t>www.creditchina.gov.cn</w:t>
      </w:r>
      <w:r>
        <w:rPr>
          <w:rFonts w:hint="eastAsia" w:asciiTheme="minorEastAsia" w:hAnsiTheme="minorEastAsia" w:eastAsiaTheme="minorEastAsia" w:cstheme="minorEastAsia"/>
          <w:b w:val="0"/>
          <w:bCs w:val="0"/>
          <w:color w:val="000000"/>
          <w:sz w:val="21"/>
          <w:szCs w:val="21"/>
          <w:lang w:val="en-US" w:eastAsia="zh-CN"/>
        </w:rPr>
        <w:fldChar w:fldCharType="end"/>
      </w:r>
      <w:r>
        <w:rPr>
          <w:rFonts w:hint="eastAsia" w:asciiTheme="minorEastAsia" w:hAnsiTheme="minorEastAsia" w:eastAsiaTheme="minorEastAsia" w:cstheme="minorEastAsia"/>
          <w:b w:val="0"/>
          <w:bCs w:val="0"/>
          <w:color w:val="000000"/>
          <w:sz w:val="21"/>
          <w:szCs w:val="21"/>
          <w:lang w:val="en-US" w:eastAsia="zh-CN"/>
        </w:rPr>
        <w:t>）列入失信被执行人、重大税收违法案件当事人名单、政府采购严重违法失信行为记录名单。</w:t>
      </w:r>
    </w:p>
    <w:p w14:paraId="4BBCB5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4.本项目不接受联合体响应，不允许转包、违法分包。</w:t>
      </w:r>
    </w:p>
    <w:p w14:paraId="2EBD0D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三、施工及技术要求：</w:t>
      </w:r>
    </w:p>
    <w:p w14:paraId="72E0BA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1.拆除工程：包含砖砌体拆除、给排水管道拆除、拖把池拆除及全部拆除垃圾的清运处置，拆除作业需符合安全施工规范，不得破坏原有建筑主体结构及周边设施。</w:t>
      </w:r>
    </w:p>
    <w:p w14:paraId="68ED82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2.新装装饰工程：包含地板胶铺设、墙面漆涂刷（含墙面清理、修补、自流平施工）等全部清单内内容，所有材料需符合国家建筑工程、消防工程相关规范标准，材料进场时须提供产品合格证明文件。</w:t>
      </w:r>
    </w:p>
    <w:p w14:paraId="461583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3.工程完工后需达到国家现行装饰装修工程质量验收合格标准，确保工程质量达标，满足医院使用需求。</w:t>
      </w:r>
    </w:p>
    <w:p w14:paraId="26715A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四、工期与结算方式：</w:t>
      </w:r>
    </w:p>
    <w:p w14:paraId="5A9FEA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1.合同工期：总工期 30 个工作日，自合同签订之日起计算。</w:t>
      </w:r>
    </w:p>
    <w:p w14:paraId="24B3FB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2.结算方式：本工程采用固定单价计价，最终按实际完成的合格工程量进行结算。</w:t>
      </w:r>
    </w:p>
    <w:p w14:paraId="2D9DDF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五、现场踏勘要求：</w:t>
      </w:r>
    </w:p>
    <w:p w14:paraId="5BD4D4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1.本项目要求所有意向供应商必须对融水苗族自治县人民医院 3 号楼 3 楼装饰改造工程现场进行实地踏勘，充分了解项目现场实际施工条件、工程量现状、周边环境、施工边界、水电接驳等相关情况，确保报价精准、施工方案贴合项目实际需求。</w:t>
      </w:r>
    </w:p>
    <w:p w14:paraId="4B29F5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2.供应商完成现场踏勘后，须在采购单位提供的《项目现场踏勘确认表》上签字，确认已完成现场踏勘、充分知晓项目全部情况。</w:t>
      </w:r>
    </w:p>
    <w:p w14:paraId="5049D4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3.未按要求完成现场踏勘并提交签字盖章的踏勘确认表的供应商，其响应文件将被视为无效响应，采购单位有权不予接收。</w:t>
      </w:r>
    </w:p>
    <w:p w14:paraId="5BD825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4.现场踏勘联系人：唐先生，联系电话：0772- 5123792；踏勘地点：融水苗族自治县人民医院院内3号楼3楼原血透室；供应商可提前联系采购单位预约踏勘时间。</w:t>
      </w:r>
    </w:p>
    <w:p w14:paraId="0108EC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六、院内议价文件的获取：</w:t>
      </w:r>
    </w:p>
    <w:p w14:paraId="45CE6F13">
      <w:pPr>
        <w:bidi w:val="0"/>
        <w:jc w:val="left"/>
        <w:rPr>
          <w:rFonts w:hint="eastAsia"/>
          <w:lang w:val="en-US" w:eastAsia="zh-CN"/>
        </w:rPr>
      </w:pPr>
      <w:r>
        <w:rPr>
          <w:rFonts w:hint="eastAsia"/>
          <w:lang w:val="en-US" w:eastAsia="zh-CN"/>
        </w:rPr>
        <w:t>1.获取与截至时间：2026 年 6 月 29日至2026年 7月 3日（工作日 8:00-12:00，14:30-17:30）</w:t>
      </w:r>
    </w:p>
    <w:p w14:paraId="35BDBC8B">
      <w:pPr>
        <w:bidi w:val="0"/>
        <w:jc w:val="left"/>
        <w:rPr>
          <w:rFonts w:hint="eastAsia"/>
          <w:lang w:val="en-US" w:eastAsia="zh-CN"/>
        </w:rPr>
      </w:pPr>
      <w:r>
        <w:rPr>
          <w:rFonts w:hint="eastAsia"/>
          <w:lang w:val="en-US" w:eastAsia="zh-CN"/>
        </w:rPr>
        <w:t>2.地点：医院官网、公众号公告附件免费下载；</w:t>
      </w:r>
    </w:p>
    <w:p w14:paraId="21802359">
      <w:pPr>
        <w:bidi w:val="0"/>
        <w:jc w:val="left"/>
        <w:rPr>
          <w:rFonts w:hint="eastAsia"/>
          <w:lang w:val="en-US" w:eastAsia="zh-CN"/>
        </w:rPr>
      </w:pPr>
      <w:r>
        <w:rPr>
          <w:rFonts w:hint="eastAsia"/>
          <w:lang w:val="en-US" w:eastAsia="zh-CN"/>
        </w:rPr>
        <w:t>3.报名要求：下载后将加盖公章的营业执照副本复印件、报名表、法定代表人授权委托书、资质证明，发送至邮箱 251032761@qq.com 或微信（招标采购管理科 梁先生 19142867990）完成报名；</w:t>
      </w:r>
    </w:p>
    <w:p w14:paraId="372844B6">
      <w:pPr>
        <w:bidi w:val="0"/>
        <w:jc w:val="left"/>
        <w:rPr>
          <w:rFonts w:hint="default"/>
          <w:lang w:val="en-US" w:eastAsia="zh-CN"/>
        </w:rPr>
      </w:pPr>
      <w:r>
        <w:rPr>
          <w:rFonts w:hint="eastAsia"/>
          <w:lang w:val="en-US" w:eastAsia="zh-CN"/>
        </w:rPr>
        <w:t>4.项目咨询： 基建办 唐先生 联系电话：0772-5123792</w:t>
      </w:r>
    </w:p>
    <w:p w14:paraId="33FB7B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七、院内议价响应文件递交截止时间和地点：</w:t>
      </w:r>
    </w:p>
    <w:p w14:paraId="3BD4B6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1.递交响应文件时间：2026年7月7日上午09:30-10:00</w:t>
      </w:r>
    </w:p>
    <w:p w14:paraId="65537D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2.议价时间：2026年7月7日上午10:00</w:t>
      </w:r>
    </w:p>
    <w:p w14:paraId="49B4FE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3.地点：融水苗族自治县人民医院9号楼2楼会议室</w:t>
      </w:r>
    </w:p>
    <w:p w14:paraId="41275E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210" w:firstLineChars="10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八、发布公告平台：本公告同步发布于融水苗族自治县人民医院官方网站、融水苗族自治县人民医院公众号及融水好门户网。</w:t>
      </w:r>
    </w:p>
    <w:p w14:paraId="0E78147A">
      <w:pPr>
        <w:spacing w:line="360" w:lineRule="auto"/>
        <w:jc w:val="center"/>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融水苗族自治县人民医院</w:t>
      </w:r>
    </w:p>
    <w:p w14:paraId="7B49137C">
      <w:pPr>
        <w:spacing w:line="360" w:lineRule="auto"/>
        <w:ind w:firstLine="5460" w:firstLineChars="2600"/>
        <w:rPr>
          <w:rFonts w:ascii="宋体" w:hAnsi="宋体" w:cs="宋体"/>
          <w:szCs w:val="21"/>
        </w:rPr>
      </w:pPr>
      <w:r>
        <w:rPr>
          <w:rFonts w:hint="eastAsia" w:ascii="宋体" w:hAnsi="宋体" w:cs="宋体"/>
          <w:szCs w:val="21"/>
        </w:rPr>
        <w:t>2026年</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29</w:t>
      </w:r>
      <w:r>
        <w:rPr>
          <w:rFonts w:hint="eastAsia" w:ascii="宋体" w:hAnsi="宋体" w:cs="宋体"/>
          <w:szCs w:val="21"/>
        </w:rPr>
        <w:t>日</w:t>
      </w:r>
    </w:p>
    <w:p w14:paraId="7D1DB31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Theme="minorEastAsia" w:hAnsiTheme="minorEastAsia" w:eastAsiaTheme="minorEastAsia" w:cstheme="minorEastAsia"/>
          <w:b w:val="0"/>
          <w:bCs w:val="0"/>
          <w:color w:val="000000"/>
          <w:sz w:val="21"/>
          <w:szCs w:val="21"/>
          <w:lang w:val="en-US" w:eastAsia="zh-CN"/>
        </w:rPr>
        <w:t>融水苗族自治县人民医院3号楼3楼原血透室装饰改造工程采购项目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w:t>
      </w:r>
      <w:r>
        <w:rPr>
          <w:rFonts w:hint="eastAsia" w:ascii="宋体" w:hAnsi="宋体" w:cs="宋体"/>
          <w:szCs w:val="21"/>
          <w:lang w:val="en-US" w:eastAsia="zh-CN"/>
        </w:rPr>
        <w:t>二</w:t>
      </w:r>
      <w:r>
        <w:rPr>
          <w:rFonts w:hint="eastAsia" w:ascii="宋体" w:hAnsi="宋体" w:cs="宋体"/>
          <w:szCs w:val="21"/>
        </w:rPr>
        <w:t>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1.供应商须对采购内容进行完整唯一报价，采用单项报价方式，最终报价不得超过采购控制价；总报价包含成本、管理费、利润、税金、技术服务费等所有相关费用，采购人不另行支付未列明费用；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w:t>
      </w:r>
      <w:r>
        <w:rPr>
          <w:rFonts w:hint="eastAsia" w:ascii="宋体" w:hAnsi="宋体" w:cs="宋体"/>
          <w:szCs w:val="21"/>
          <w:lang w:eastAsia="zh-CN"/>
        </w:rPr>
        <w:t>可</w:t>
      </w:r>
      <w:r>
        <w:rPr>
          <w:rFonts w:hint="eastAsia" w:ascii="宋体" w:hAnsi="宋体" w:cs="宋体"/>
          <w:szCs w:val="21"/>
        </w:rPr>
        <w:t>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03A752BB">
      <w:pPr>
        <w:spacing w:line="420" w:lineRule="exact"/>
        <w:ind w:firstLine="420" w:firstLineChars="200"/>
        <w:rPr>
          <w:rFonts w:ascii="宋体" w:hAnsi="宋体" w:cs="宋体"/>
          <w:szCs w:val="21"/>
        </w:rPr>
      </w:pPr>
    </w:p>
    <w:p w14:paraId="46387AEC">
      <w:pPr>
        <w:spacing w:line="420" w:lineRule="exact"/>
        <w:ind w:firstLine="420" w:firstLineChars="200"/>
        <w:rPr>
          <w:rFonts w:ascii="宋体" w:hAnsi="宋体" w:cs="宋体"/>
          <w:szCs w:val="21"/>
        </w:rPr>
      </w:pPr>
    </w:p>
    <w:p w14:paraId="772EBA76">
      <w:pPr>
        <w:spacing w:line="360" w:lineRule="auto"/>
        <w:jc w:val="right"/>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29</w:t>
      </w:r>
      <w:r>
        <w:rPr>
          <w:rFonts w:hint="eastAsia" w:ascii="宋体" w:hAnsi="宋体" w:cs="宋体"/>
          <w:szCs w:val="21"/>
        </w:rPr>
        <w:t>日</w:t>
      </w:r>
    </w:p>
    <w:p w14:paraId="0197E6CE">
      <w:pPr>
        <w:spacing w:line="420" w:lineRule="exact"/>
        <w:ind w:firstLine="420" w:firstLineChars="200"/>
        <w:rPr>
          <w:rFonts w:ascii="宋体" w:hAnsi="宋体" w:cs="宋体"/>
          <w:szCs w:val="21"/>
        </w:rPr>
      </w:pPr>
    </w:p>
    <w:p w14:paraId="59D2BDDB">
      <w:pPr>
        <w:spacing w:line="420" w:lineRule="exact"/>
        <w:ind w:firstLine="420" w:firstLineChars="200"/>
        <w:rPr>
          <w:rFonts w:ascii="宋体" w:hAnsi="宋体" w:cs="宋体"/>
          <w:szCs w:val="21"/>
        </w:rPr>
      </w:pPr>
    </w:p>
    <w:p w14:paraId="5E36CADC">
      <w:pPr>
        <w:spacing w:line="420" w:lineRule="exact"/>
        <w:ind w:firstLine="420" w:firstLineChars="200"/>
        <w:rPr>
          <w:rFonts w:ascii="宋体" w:hAnsi="宋体" w:cs="宋体"/>
          <w:szCs w:val="21"/>
        </w:rPr>
      </w:pPr>
    </w:p>
    <w:p w14:paraId="376142C6">
      <w:pPr>
        <w:spacing w:line="420" w:lineRule="exact"/>
        <w:ind w:firstLine="420" w:firstLineChars="200"/>
        <w:rPr>
          <w:rFonts w:ascii="宋体" w:hAnsi="宋体" w:cs="宋体"/>
          <w:szCs w:val="21"/>
        </w:rPr>
      </w:pPr>
    </w:p>
    <w:p w14:paraId="3A29AA09">
      <w:pPr>
        <w:spacing w:line="420" w:lineRule="exact"/>
        <w:ind w:firstLine="420" w:firstLineChars="200"/>
        <w:rPr>
          <w:rFonts w:ascii="宋体" w:hAnsi="宋体" w:cs="宋体"/>
          <w:szCs w:val="21"/>
        </w:rPr>
      </w:pPr>
    </w:p>
    <w:p w14:paraId="5EF360A8">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lang w:val="en-US" w:eastAsia="zh-CN"/>
        </w:rPr>
      </w:pPr>
      <w:bookmarkStart w:id="6" w:name="_Toc7043"/>
    </w:p>
    <w:p w14:paraId="5F03ECAB">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lang w:val="en-US" w:eastAsia="zh-CN"/>
        </w:rPr>
      </w:pPr>
    </w:p>
    <w:p w14:paraId="6452FD18">
      <w:pPr>
        <w:widowControl/>
        <w:numPr>
          <w:ilvl w:val="0"/>
          <w:numId w:val="0"/>
        </w:numPr>
        <w:tabs>
          <w:tab w:val="left" w:pos="540"/>
        </w:tabs>
        <w:spacing w:line="420" w:lineRule="exact"/>
        <w:jc w:val="center"/>
        <w:outlineLvl w:val="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lang w:val="en-US" w:eastAsia="zh-CN"/>
        </w:rPr>
        <w:t>三</w:t>
      </w:r>
      <w:r>
        <w:rPr>
          <w:rFonts w:hint="eastAsia" w:asciiTheme="minorEastAsia" w:hAnsiTheme="minorEastAsia" w:eastAsiaTheme="minorEastAsia" w:cstheme="minorEastAsia"/>
          <w:b/>
          <w:sz w:val="32"/>
          <w:szCs w:val="32"/>
        </w:rPr>
        <w:t xml:space="preserve"> 项目需求</w:t>
      </w:r>
      <w:bookmarkEnd w:id="6"/>
    </w:p>
    <w:p w14:paraId="6E55468C">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b/>
          <w:bCs/>
          <w:sz w:val="21"/>
          <w:szCs w:val="21"/>
        </w:rPr>
      </w:pPr>
      <w:bookmarkStart w:id="7" w:name="_Toc16041"/>
      <w:r>
        <w:rPr>
          <w:rFonts w:hint="eastAsia" w:asciiTheme="minorEastAsia" w:hAnsiTheme="minorEastAsia" w:eastAsiaTheme="minorEastAsia" w:cstheme="minorEastAsia"/>
          <w:b/>
          <w:bCs/>
          <w:sz w:val="21"/>
          <w:szCs w:val="21"/>
        </w:rPr>
        <w:t>项目名称</w:t>
      </w:r>
    </w:p>
    <w:p w14:paraId="3B7AF90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融水苗族自治县人民医院3号楼3楼原血透室装饰改造工程</w:t>
      </w:r>
    </w:p>
    <w:p w14:paraId="2CF97FE7">
      <w:pPr>
        <w:numPr>
          <w:ilvl w:val="0"/>
          <w:numId w:val="0"/>
        </w:numPr>
        <w:spacing w:line="560" w:lineRule="exac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二、供应商资质条件</w:t>
      </w:r>
    </w:p>
    <w:p w14:paraId="70BBFE37">
      <w:pPr>
        <w:numPr>
          <w:ilvl w:val="0"/>
          <w:numId w:val="0"/>
        </w:numPr>
        <w:spacing w:line="560" w:lineRule="exact"/>
        <w:ind w:firstLine="420" w:firstLineChars="20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1.供应商须为国内依法注册，具备本次采购工程施工及服务能力，能独立承担民事责任的法人主体。</w:t>
      </w:r>
    </w:p>
    <w:p w14:paraId="378E444A">
      <w:pPr>
        <w:numPr>
          <w:ilvl w:val="0"/>
          <w:numId w:val="0"/>
        </w:numPr>
        <w:spacing w:line="560" w:lineRule="exact"/>
        <w:ind w:firstLine="420" w:firstLineChars="20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2.持有建筑工程施工、装饰装修工程施工等相关经营范围的营业执照，具备相应的施工能力。</w:t>
      </w:r>
    </w:p>
    <w:p w14:paraId="16DAC9FF">
      <w:pPr>
        <w:numPr>
          <w:ilvl w:val="0"/>
          <w:numId w:val="0"/>
        </w:numPr>
        <w:spacing w:line="560" w:lineRule="exact"/>
        <w:ind w:firstLine="420" w:firstLineChars="20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3.未被 “信用中国” 网站（</w:t>
      </w:r>
      <w:r>
        <w:rPr>
          <w:rFonts w:hint="eastAsia" w:asciiTheme="minorEastAsia" w:hAnsiTheme="minorEastAsia" w:eastAsiaTheme="minorEastAsia" w:cstheme="minorEastAsia"/>
          <w:b w:val="0"/>
          <w:bCs w:val="0"/>
          <w:sz w:val="21"/>
          <w:szCs w:val="21"/>
          <w:lang w:val="en-US" w:eastAsia="zh-CN"/>
        </w:rPr>
        <w:fldChar w:fldCharType="begin"/>
      </w:r>
      <w:r>
        <w:rPr>
          <w:rFonts w:hint="eastAsia" w:asciiTheme="minorEastAsia" w:hAnsiTheme="minorEastAsia" w:eastAsiaTheme="minorEastAsia" w:cstheme="minorEastAsia"/>
          <w:b w:val="0"/>
          <w:bCs w:val="0"/>
          <w:sz w:val="21"/>
          <w:szCs w:val="21"/>
          <w:lang w:val="en-US" w:eastAsia="zh-CN"/>
        </w:rPr>
        <w:instrText xml:space="preserve"> HYPERLINK "https://www.creditchina.gov.cn" \o "autolink" \t "_blank" </w:instrText>
      </w:r>
      <w:r>
        <w:rPr>
          <w:rFonts w:hint="eastAsia" w:asciiTheme="minorEastAsia" w:hAnsiTheme="minorEastAsia" w:eastAsiaTheme="minorEastAsia" w:cstheme="minorEastAsia"/>
          <w:b w:val="0"/>
          <w:bCs w:val="0"/>
          <w:sz w:val="21"/>
          <w:szCs w:val="21"/>
          <w:lang w:val="en-US" w:eastAsia="zh-CN"/>
        </w:rPr>
        <w:fldChar w:fldCharType="separate"/>
      </w:r>
      <w:r>
        <w:rPr>
          <w:rFonts w:hint="eastAsia" w:asciiTheme="minorEastAsia" w:hAnsiTheme="minorEastAsia" w:eastAsiaTheme="minorEastAsia" w:cstheme="minorEastAsia"/>
          <w:b w:val="0"/>
          <w:bCs w:val="0"/>
          <w:sz w:val="21"/>
          <w:szCs w:val="21"/>
          <w:lang w:val="en-US" w:eastAsia="zh-CN"/>
        </w:rPr>
        <w:t>www.creditchina.gov.cn</w:t>
      </w:r>
      <w:r>
        <w:rPr>
          <w:rFonts w:hint="eastAsia" w:asciiTheme="minorEastAsia" w:hAnsiTheme="minorEastAsia" w:eastAsiaTheme="minorEastAsia" w:cstheme="minorEastAsia"/>
          <w:b w:val="0"/>
          <w:bCs w:val="0"/>
          <w:sz w:val="21"/>
          <w:szCs w:val="21"/>
          <w:lang w:val="en-US" w:eastAsia="zh-CN"/>
        </w:rPr>
        <w:fldChar w:fldCharType="end"/>
      </w:r>
      <w:r>
        <w:rPr>
          <w:rFonts w:hint="eastAsia" w:asciiTheme="minorEastAsia" w:hAnsiTheme="minorEastAsia" w:eastAsiaTheme="minorEastAsia" w:cstheme="minorEastAsia"/>
          <w:b w:val="0"/>
          <w:bCs w:val="0"/>
          <w:sz w:val="21"/>
          <w:szCs w:val="21"/>
          <w:lang w:val="en-US" w:eastAsia="zh-CN"/>
        </w:rPr>
        <w:t>）列入失信被执行人、重大税收违法案件当事人名单、政府采购严重违法失信行为记录名单。</w:t>
      </w:r>
    </w:p>
    <w:p w14:paraId="3ABF1ECE">
      <w:pPr>
        <w:numPr>
          <w:ilvl w:val="0"/>
          <w:numId w:val="0"/>
        </w:numPr>
        <w:spacing w:line="560" w:lineRule="exact"/>
        <w:ind w:firstLine="420" w:firstLineChars="20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4.本项目不接受联合体响应，不允许转包、违法分包。</w:t>
      </w:r>
    </w:p>
    <w:p w14:paraId="55AD47AF">
      <w:pPr>
        <w:numPr>
          <w:ilvl w:val="0"/>
          <w:numId w:val="0"/>
        </w:numPr>
        <w:spacing w:line="560" w:lineRule="exac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三、施工内容</w:t>
      </w:r>
    </w:p>
    <w:p w14:paraId="2D564D2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具体范围包括但不限于：</w:t>
      </w:r>
    </w:p>
    <w:p w14:paraId="0505B12A">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拆除部分：砖砌体</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给排水管道（含垃圾清运）等</w:t>
      </w:r>
      <w:r>
        <w:rPr>
          <w:rFonts w:hint="eastAsia" w:asciiTheme="minorEastAsia" w:hAnsiTheme="minorEastAsia" w:eastAsiaTheme="minorEastAsia" w:cstheme="minorEastAsia"/>
          <w:sz w:val="21"/>
          <w:szCs w:val="21"/>
        </w:rPr>
        <w:t>；</w:t>
      </w:r>
    </w:p>
    <w:p w14:paraId="74F8356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新装部分：</w:t>
      </w:r>
      <w:r>
        <w:rPr>
          <w:rFonts w:hint="eastAsia" w:asciiTheme="minorEastAsia" w:hAnsiTheme="minorEastAsia" w:eastAsiaTheme="minorEastAsia" w:cstheme="minorEastAsia"/>
          <w:sz w:val="21"/>
          <w:szCs w:val="21"/>
          <w:lang w:eastAsia="zh-CN"/>
        </w:rPr>
        <w:t>地板胶、刷墙面漆</w:t>
      </w:r>
      <w:r>
        <w:rPr>
          <w:rFonts w:hint="eastAsia" w:asciiTheme="minorEastAsia" w:hAnsiTheme="minorEastAsia" w:eastAsiaTheme="minorEastAsia" w:cstheme="minorEastAsia"/>
          <w:sz w:val="21"/>
          <w:szCs w:val="21"/>
          <w:lang w:val="en-US" w:eastAsia="zh-CN"/>
        </w:rPr>
        <w:t>二遍</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含</w:t>
      </w:r>
      <w:r>
        <w:rPr>
          <w:rFonts w:hint="eastAsia" w:asciiTheme="minorEastAsia" w:hAnsiTheme="minorEastAsia" w:eastAsiaTheme="minorEastAsia" w:cstheme="minorEastAsia"/>
          <w:sz w:val="21"/>
          <w:szCs w:val="21"/>
          <w:lang w:eastAsia="zh-CN"/>
        </w:rPr>
        <w:t>墙面清理、修补、</w:t>
      </w:r>
      <w:r>
        <w:rPr>
          <w:rFonts w:hint="eastAsia" w:asciiTheme="minorEastAsia" w:hAnsiTheme="minorEastAsia" w:eastAsiaTheme="minorEastAsia" w:cstheme="minorEastAsia"/>
          <w:sz w:val="21"/>
          <w:szCs w:val="21"/>
          <w:lang w:val="en-US" w:eastAsia="zh-CN"/>
        </w:rPr>
        <w:t>自流平</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等</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详见清单。</w:t>
      </w:r>
    </w:p>
    <w:p w14:paraId="1C8DA2B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材料符合建筑及消防工程相关规范，材料进场需提供合格证明，完工后确保工程质量达标。</w:t>
      </w:r>
    </w:p>
    <w:p w14:paraId="3EE61400">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4、施工工艺</w:t>
      </w:r>
      <w:r>
        <w:rPr>
          <w:rFonts w:hint="eastAsia" w:asciiTheme="minorEastAsia" w:hAnsiTheme="minorEastAsia" w:eastAsiaTheme="minorEastAsia" w:cstheme="minorEastAsia"/>
          <w:sz w:val="21"/>
          <w:szCs w:val="21"/>
        </w:rPr>
        <w:t>符合建筑及消防工程</w:t>
      </w:r>
      <w:r>
        <w:rPr>
          <w:rFonts w:hint="eastAsia" w:asciiTheme="minorEastAsia" w:hAnsiTheme="minorEastAsia" w:eastAsiaTheme="minorEastAsia" w:cstheme="minorEastAsia"/>
          <w:sz w:val="21"/>
          <w:szCs w:val="21"/>
          <w:lang w:val="en-US" w:eastAsia="zh-CN"/>
        </w:rPr>
        <w:t>等</w:t>
      </w:r>
      <w:r>
        <w:rPr>
          <w:rFonts w:hint="eastAsia" w:asciiTheme="minorEastAsia" w:hAnsiTheme="minorEastAsia" w:eastAsiaTheme="minorEastAsia" w:cstheme="minorEastAsia"/>
          <w:sz w:val="21"/>
          <w:szCs w:val="21"/>
        </w:rPr>
        <w:t>相关规范</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标准</w:t>
      </w:r>
      <w:r>
        <w:rPr>
          <w:rFonts w:hint="eastAsia" w:asciiTheme="minorEastAsia" w:hAnsiTheme="minorEastAsia" w:eastAsiaTheme="minorEastAsia" w:cstheme="minorEastAsia"/>
          <w:sz w:val="21"/>
          <w:szCs w:val="21"/>
        </w:rPr>
        <w:t>，完工后确保工程质量</w:t>
      </w:r>
      <w:r>
        <w:rPr>
          <w:rFonts w:hint="eastAsia" w:asciiTheme="minorEastAsia" w:hAnsiTheme="minorEastAsia" w:eastAsiaTheme="minorEastAsia" w:cstheme="minorEastAsia"/>
          <w:sz w:val="21"/>
          <w:szCs w:val="21"/>
          <w:lang w:val="en-US" w:eastAsia="zh-CN"/>
        </w:rPr>
        <w:t>合格</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发生质量问题时，施工单位应当及时整改，整改的所有费用由施工单位负责。</w:t>
      </w:r>
    </w:p>
    <w:p w14:paraId="12C1DB79">
      <w:pPr>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lang w:val="en-US" w:eastAsia="zh-CN"/>
        </w:rPr>
        <w:t>四</w:t>
      </w:r>
      <w:r>
        <w:rPr>
          <w:rFonts w:hint="eastAsia" w:asciiTheme="minorEastAsia" w:hAnsiTheme="minorEastAsia" w:eastAsiaTheme="minorEastAsia" w:cstheme="minorEastAsia"/>
          <w:b/>
          <w:bCs/>
          <w:sz w:val="21"/>
          <w:szCs w:val="21"/>
        </w:rPr>
        <w:t>、合同</w:t>
      </w:r>
      <w:r>
        <w:rPr>
          <w:rFonts w:hint="eastAsia" w:asciiTheme="minorEastAsia" w:hAnsiTheme="minorEastAsia" w:eastAsiaTheme="minorEastAsia" w:cstheme="minorEastAsia"/>
          <w:b/>
          <w:bCs/>
          <w:sz w:val="21"/>
          <w:szCs w:val="21"/>
          <w:lang w:eastAsia="zh-CN"/>
        </w:rPr>
        <w:t>工</w:t>
      </w:r>
      <w:r>
        <w:rPr>
          <w:rFonts w:hint="eastAsia" w:asciiTheme="minorEastAsia" w:hAnsiTheme="minorEastAsia" w:eastAsiaTheme="minorEastAsia" w:cstheme="minorEastAsia"/>
          <w:b/>
          <w:bCs/>
          <w:sz w:val="21"/>
          <w:szCs w:val="21"/>
        </w:rPr>
        <w:t>期及结算方式</w:t>
      </w:r>
    </w:p>
    <w:p w14:paraId="7DF8656C">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w:t>
      </w:r>
      <w:r>
        <w:rPr>
          <w:rFonts w:hint="eastAsia" w:asciiTheme="minorEastAsia" w:hAnsiTheme="minorEastAsia" w:eastAsiaTheme="minorEastAsia" w:cstheme="minorEastAsia"/>
          <w:sz w:val="21"/>
          <w:szCs w:val="21"/>
          <w:lang w:eastAsia="zh-CN"/>
        </w:rPr>
        <w:t>工</w:t>
      </w:r>
      <w:r>
        <w:rPr>
          <w:rFonts w:hint="eastAsia" w:asciiTheme="minorEastAsia" w:hAnsiTheme="minorEastAsia" w:eastAsiaTheme="minorEastAsia" w:cstheme="minorEastAsia"/>
          <w:sz w:val="21"/>
          <w:szCs w:val="21"/>
        </w:rPr>
        <w:t>期为：</w:t>
      </w:r>
      <w:r>
        <w:rPr>
          <w:rFonts w:hint="eastAsia" w:asciiTheme="minorEastAsia" w:hAnsiTheme="minorEastAsia" w:eastAsiaTheme="minorEastAsia" w:cstheme="minorEastAsia"/>
          <w:sz w:val="21"/>
          <w:szCs w:val="21"/>
          <w:u w:val="single"/>
          <w:lang w:val="en-US" w:eastAsia="zh-CN"/>
        </w:rPr>
        <w:t>30</w:t>
      </w:r>
      <w:r>
        <w:rPr>
          <w:rFonts w:hint="eastAsia" w:asciiTheme="minorEastAsia" w:hAnsiTheme="minorEastAsia" w:eastAsiaTheme="minorEastAsia" w:cstheme="minorEastAsia"/>
          <w:sz w:val="21"/>
          <w:szCs w:val="21"/>
          <w:u w:val="none"/>
          <w:lang w:val="en-US" w:eastAsia="zh-CN"/>
        </w:rPr>
        <w:t>个工作日</w:t>
      </w:r>
      <w:r>
        <w:rPr>
          <w:rFonts w:hint="eastAsia" w:asciiTheme="minorEastAsia" w:hAnsiTheme="minorEastAsia" w:eastAsiaTheme="minorEastAsia" w:cstheme="minorEastAsia"/>
          <w:sz w:val="21"/>
          <w:szCs w:val="21"/>
          <w:lang w:val="en-US" w:eastAsia="zh-CN"/>
        </w:rPr>
        <w:t>。</w:t>
      </w:r>
    </w:p>
    <w:p w14:paraId="0444FE5C">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2、结算方式：按</w:t>
      </w:r>
      <w:r>
        <w:rPr>
          <w:rFonts w:hint="eastAsia" w:asciiTheme="minorEastAsia" w:hAnsiTheme="minorEastAsia" w:eastAsiaTheme="minorEastAsia" w:cstheme="minorEastAsia"/>
          <w:sz w:val="21"/>
          <w:szCs w:val="21"/>
          <w:lang w:val="en-US" w:eastAsia="zh-CN"/>
        </w:rPr>
        <w:t>实际工程量</w:t>
      </w:r>
      <w:r>
        <w:rPr>
          <w:rFonts w:hint="eastAsia" w:asciiTheme="minorEastAsia" w:hAnsiTheme="minorEastAsia" w:eastAsiaTheme="minorEastAsia" w:cstheme="minorEastAsia"/>
          <w:sz w:val="21"/>
          <w:szCs w:val="21"/>
        </w:rPr>
        <w:t>结算。</w:t>
      </w:r>
    </w:p>
    <w:p w14:paraId="55D162F1">
      <w:pPr>
        <w:spacing w:line="560" w:lineRule="exac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五、报价要求</w:t>
      </w:r>
    </w:p>
    <w:p w14:paraId="67C4064C">
      <w:pPr>
        <w:spacing w:line="560" w:lineRule="exact"/>
        <w:ind w:firstLine="420" w:firstLineChars="20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1.供应商须根据本公告附件的工程量清单，结合自身施工能力、市场行情进行含税全费用报价，报价应包含人工、材料、运输、安装、垃圾清运、税费、质保等全部费用。</w:t>
      </w:r>
    </w:p>
    <w:p w14:paraId="75A9BF0B">
      <w:pPr>
        <w:spacing w:line="560" w:lineRule="exact"/>
        <w:ind w:firstLine="420" w:firstLineChars="20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2.报价需清晰列明各分项工程的单价、合价，不得出现漏项、错项，否则视为无效响应。</w:t>
      </w:r>
    </w:p>
    <w:p w14:paraId="3F3292A3">
      <w:pPr>
        <w:ind w:firstLine="420" w:firstLineChars="200"/>
        <w:rPr>
          <w:rFonts w:hint="eastAsia" w:asciiTheme="minorEastAsia" w:hAnsiTheme="minorEastAsia" w:eastAsiaTheme="minorEastAsia" w:cstheme="minorEastAsia"/>
          <w:sz w:val="21"/>
          <w:szCs w:val="21"/>
        </w:rPr>
      </w:pPr>
    </w:p>
    <w:p w14:paraId="4F35A3C7">
      <w:pPr>
        <w:rPr>
          <w:rFonts w:hint="eastAsia" w:asciiTheme="minorEastAsia" w:hAnsiTheme="minorEastAsia" w:eastAsiaTheme="minorEastAsia" w:cstheme="minorEastAsia"/>
          <w:sz w:val="21"/>
          <w:szCs w:val="21"/>
        </w:rPr>
      </w:pPr>
    </w:p>
    <w:p w14:paraId="7BAD0BE2">
      <w:pPr>
        <w:rPr>
          <w:rFonts w:hint="default"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附件1：融水苗族自治县人民医院3号楼3楼原血透室装饰改造工程清单及报价表</w:t>
      </w:r>
    </w:p>
    <w:p w14:paraId="03C88BE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577EC0EB">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6FE047C4">
      <w:pPr>
        <w:jc w:val="center"/>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hint="eastAsia" w:ascii="宋体" w:hAnsi="宋体" w:eastAsia="宋体" w:cs="宋体"/>
          <w:sz w:val="28"/>
          <w:szCs w:val="28"/>
          <w:u w:val="single"/>
          <w:lang w:val="en-US" w:eastAsia="zh-CN"/>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w:t>
      </w:r>
      <w:r>
        <w:rPr>
          <w:rFonts w:hint="eastAsia" w:ascii="宋体" w:hAnsi="宋体" w:cs="宋体"/>
          <w:sz w:val="28"/>
          <w:szCs w:val="28"/>
          <w:u w:val="single"/>
          <w:lang w:val="en-US" w:eastAsia="zh-CN"/>
        </w:rPr>
        <w:t>6</w:t>
      </w:r>
    </w:p>
    <w:p w14:paraId="41260BB4">
      <w:pPr>
        <w:tabs>
          <w:tab w:val="left" w:pos="3240"/>
        </w:tabs>
        <w:spacing w:line="500" w:lineRule="exact"/>
        <w:ind w:left="1438" w:leftChars="685" w:firstLine="560" w:firstLineChars="200"/>
        <w:rPr>
          <w:rFonts w:hint="eastAsia" w:asciiTheme="minorEastAsia" w:hAnsiTheme="minorEastAsia" w:eastAsiaTheme="minorEastAsia" w:cstheme="minorEastAsia"/>
          <w:sz w:val="28"/>
          <w:szCs w:val="28"/>
          <w:u w:val="single"/>
        </w:rPr>
      </w:pPr>
      <w:r>
        <w:rPr>
          <w:rFonts w:hint="eastAsia" w:ascii="宋体" w:hAnsi="宋体" w:cs="宋体"/>
          <w:sz w:val="28"/>
          <w:szCs w:val="28"/>
        </w:rPr>
        <w:t>采购项目名称：</w:t>
      </w:r>
      <w:r>
        <w:rPr>
          <w:rFonts w:hint="eastAsia" w:asciiTheme="minorEastAsia" w:hAnsiTheme="minorEastAsia" w:eastAsiaTheme="minorEastAsia" w:cstheme="minorEastAsia"/>
          <w:b w:val="0"/>
          <w:bCs w:val="0"/>
          <w:sz w:val="28"/>
          <w:szCs w:val="28"/>
          <w:u w:val="single"/>
          <w:lang w:val="en-US" w:eastAsia="zh-CN"/>
        </w:rPr>
        <w:t>融水苗族自治县人民医院3号楼3楼原血透室装饰改造工程</w:t>
      </w:r>
      <w:r>
        <w:rPr>
          <w:rFonts w:hint="eastAsia" w:asciiTheme="minorEastAsia" w:hAnsiTheme="minorEastAsia" w:eastAsiaTheme="minorEastAsia" w:cstheme="minorEastAsia"/>
          <w:sz w:val="28"/>
          <w:szCs w:val="28"/>
          <w:u w:val="single"/>
        </w:rPr>
        <w:t>采购项目</w:t>
      </w: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w:t>
      </w:r>
      <w:r>
        <w:rPr>
          <w:rFonts w:hint="eastAsia" w:ascii="宋体" w:hAnsi="宋体" w:cs="宋体"/>
          <w:bCs/>
          <w:szCs w:val="21"/>
          <w:u w:val="single"/>
          <w:lang w:val="en-US" w:eastAsia="zh-CN"/>
        </w:rPr>
        <w:t>6</w:t>
      </w:r>
      <w:r>
        <w:rPr>
          <w:rFonts w:hint="eastAsia" w:ascii="宋体" w:hAnsi="宋体" w:cs="宋体"/>
          <w:bCs/>
          <w:szCs w:val="21"/>
        </w:rPr>
        <w:t>的</w:t>
      </w:r>
      <w:r>
        <w:rPr>
          <w:rFonts w:hint="eastAsia" w:asciiTheme="minorEastAsia" w:hAnsiTheme="minorEastAsia" w:eastAsiaTheme="minorEastAsia" w:cstheme="minorEastAsia"/>
          <w:b w:val="0"/>
          <w:bCs w:val="0"/>
          <w:sz w:val="21"/>
          <w:szCs w:val="21"/>
          <w:u w:val="single"/>
          <w:lang w:val="en-US" w:eastAsia="zh-CN"/>
        </w:rPr>
        <w:t>融水苗族自治县人民医院3号楼3楼原血透室装饰改造工程</w:t>
      </w:r>
      <w:r>
        <w:rPr>
          <w:rFonts w:hint="eastAsia" w:ascii="宋体" w:hAnsi="宋体" w:cs="宋体"/>
          <w:sz w:val="21"/>
          <w:szCs w:val="21"/>
          <w:u w:val="single"/>
        </w:rPr>
        <w:t>采购项目</w:t>
      </w:r>
      <w:r>
        <w:rPr>
          <w:rFonts w:hint="eastAsia" w:ascii="宋体" w:hAnsi="宋体" w:cs="宋体"/>
          <w:szCs w:val="21"/>
          <w:u w:val="single"/>
        </w:rPr>
        <w:t>的议价文件（采购控制价：</w:t>
      </w:r>
      <w:r>
        <w:rPr>
          <w:rFonts w:hint="eastAsia" w:ascii="宋体" w:hAnsi="宋体" w:cs="宋体"/>
          <w:szCs w:val="21"/>
          <w:u w:val="single"/>
          <w:lang w:val="en-US" w:eastAsia="zh-CN"/>
        </w:rPr>
        <w:t>77310</w:t>
      </w:r>
      <w:r>
        <w:rPr>
          <w:rFonts w:hint="eastAsia" w:ascii="宋体" w:hAnsi="宋体" w:cs="宋体"/>
          <w:bCs/>
          <w:szCs w:val="21"/>
          <w:u w:val="single"/>
          <w:lang w:val="en-US" w:eastAsia="zh-CN"/>
        </w:rPr>
        <w:t>.00</w:t>
      </w:r>
      <w:r>
        <w:rPr>
          <w:rFonts w:hint="eastAsia" w:ascii="宋体" w:hAnsi="宋体" w:cs="宋体"/>
          <w:bCs/>
          <w:szCs w:val="21"/>
          <w:u w:val="single"/>
        </w:rPr>
        <w:t>元（</w:t>
      </w:r>
      <w:r>
        <w:rPr>
          <w:rFonts w:hint="eastAsia" w:ascii="宋体" w:hAnsi="宋体" w:cs="宋体"/>
          <w:bCs/>
          <w:szCs w:val="21"/>
          <w:u w:val="single"/>
          <w:lang w:val="en-US" w:eastAsia="zh-CN"/>
        </w:rPr>
        <w:t>柒</w:t>
      </w:r>
      <w:r>
        <w:rPr>
          <w:rFonts w:hint="eastAsia" w:ascii="宋体" w:hAnsi="宋体" w:cs="宋体"/>
          <w:bCs/>
          <w:szCs w:val="21"/>
          <w:u w:val="single"/>
        </w:rPr>
        <w:t>万</w:t>
      </w:r>
      <w:r>
        <w:rPr>
          <w:rFonts w:hint="eastAsia" w:ascii="宋体" w:hAnsi="宋体" w:cs="宋体"/>
          <w:bCs/>
          <w:szCs w:val="21"/>
          <w:u w:val="single"/>
          <w:lang w:val="en-US" w:eastAsia="zh-CN"/>
        </w:rPr>
        <w:t>柒仟叁佰壹拾</w:t>
      </w:r>
      <w:r>
        <w:rPr>
          <w:rFonts w:hint="eastAsia" w:ascii="宋体" w:hAnsi="宋体" w:cs="宋体"/>
          <w:bCs/>
          <w:szCs w:val="21"/>
          <w:u w:val="single"/>
        </w:rPr>
        <w:t>元整）</w:t>
      </w:r>
      <w:r>
        <w:rPr>
          <w:rFonts w:hint="eastAsia" w:hAnsi="宋体" w:cs="宋体"/>
          <w:szCs w:val="21"/>
          <w:u w:val="single"/>
        </w:rPr>
        <w:t>，</w:t>
      </w:r>
      <w:r>
        <w:rPr>
          <w:rFonts w:hint="eastAsia" w:ascii="宋体" w:hAnsi="宋体" w:cs="宋体"/>
          <w:szCs w:val="21"/>
          <w:u w:val="single"/>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Theme="minorEastAsia" w:hAnsiTheme="minorEastAsia" w:eastAsiaTheme="minorEastAsia" w:cstheme="minorEastAsia"/>
          <w:b w:val="0"/>
          <w:bCs w:val="0"/>
          <w:sz w:val="21"/>
          <w:szCs w:val="21"/>
          <w:u w:val="single"/>
          <w:lang w:val="en-US" w:eastAsia="zh-CN"/>
        </w:rPr>
        <w:t>融水苗族自治县人民医院3号楼3楼原血透室装饰改造工程</w:t>
      </w:r>
      <w:r>
        <w:rPr>
          <w:rFonts w:hint="eastAsia" w:ascii="宋体" w:hAnsi="宋体" w:cs="宋体"/>
          <w:bCs/>
          <w:szCs w:val="21"/>
          <w:u w:val="single"/>
        </w:rPr>
        <w:t>采购项目</w:t>
      </w:r>
      <w:r>
        <w:rPr>
          <w:rFonts w:hint="eastAsia" w:ascii="宋体" w:hAnsi="宋体" w:cs="宋体"/>
          <w:bCs/>
          <w:szCs w:val="21"/>
        </w:rPr>
        <w:t>的议价，愿以：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施工内容</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工程期限</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Cs w:val="21"/>
              </w:rPr>
              <w:t>按采购项目需求</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结算方式</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工程质量要求</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ascii="宋体" w:hAnsi="宋体" w:cs="宋体"/>
                <w:szCs w:val="21"/>
              </w:rPr>
            </w:pPr>
            <w:r>
              <w:rPr>
                <w:rFonts w:hint="eastAsia" w:ascii="宋体" w:hAnsi="宋体" w:cs="宋体"/>
                <w:szCs w:val="21"/>
                <w:lang w:val="en-US" w:eastAsia="zh-CN"/>
              </w:rPr>
              <w:t>77310.00</w:t>
            </w:r>
            <w:r>
              <w:rPr>
                <w:rFonts w:hint="eastAsia" w:ascii="宋体" w:hAnsi="宋体" w:cs="宋体"/>
                <w:szCs w:val="21"/>
              </w:rPr>
              <w:t>元</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供应商要求</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报价方式</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43EE827C">
      <w:pPr>
        <w:spacing w:line="500" w:lineRule="exact"/>
        <w:rPr>
          <w:rFonts w:ascii="宋体" w:hAnsi="宋体" w:cs="宋体"/>
          <w:sz w:val="28"/>
          <w:szCs w:val="28"/>
        </w:rPr>
      </w:pPr>
      <w:r>
        <w:rPr>
          <w:rFonts w:hint="eastAsia" w:ascii="宋体" w:hAnsi="宋体" w:cs="宋体"/>
          <w:sz w:val="28"/>
          <w:szCs w:val="28"/>
        </w:rPr>
        <w:t>（三）报价清单</w:t>
      </w:r>
    </w:p>
    <w:p w14:paraId="0AB8FAEE">
      <w:pPr>
        <w:spacing w:line="520" w:lineRule="exact"/>
        <w:jc w:val="left"/>
        <w:rPr>
          <w:rFonts w:ascii="宋体" w:hAnsi="宋体" w:cs="宋体"/>
          <w:b/>
          <w:sz w:val="36"/>
          <w:szCs w:val="36"/>
        </w:rPr>
      </w:pPr>
    </w:p>
    <w:tbl>
      <w:tblPr>
        <w:tblStyle w:val="48"/>
        <w:tblW w:w="92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3"/>
        <w:gridCol w:w="2312"/>
        <w:gridCol w:w="853"/>
        <w:gridCol w:w="1070"/>
        <w:gridCol w:w="786"/>
        <w:gridCol w:w="786"/>
        <w:gridCol w:w="2697"/>
      </w:tblGrid>
      <w:tr w14:paraId="10132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jc w:val="center"/>
        </w:trPr>
        <w:tc>
          <w:tcPr>
            <w:tcW w:w="26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FD83380">
            <w:pPr>
              <w:keepNext w:val="0"/>
              <w:keepLines w:val="0"/>
              <w:widowControl/>
              <w:suppressLineNumbers w:val="0"/>
              <w:snapToGrid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工程名称：融水苗族自治县人民医院3号楼3楼原血透室装饰改造工程清单及报价表</w:t>
            </w:r>
          </w:p>
        </w:tc>
      </w:tr>
      <w:tr w14:paraId="6D8F6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13DB2">
            <w:pPr>
              <w:keepNext w:val="0"/>
              <w:keepLines w:val="0"/>
              <w:widowControl/>
              <w:suppressLineNumbers w:val="0"/>
              <w:snapToGrid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序号</w:t>
            </w:r>
          </w:p>
        </w:tc>
        <w:tc>
          <w:tcPr>
            <w:tcW w:w="2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EE22">
            <w:pPr>
              <w:keepNext w:val="0"/>
              <w:keepLines w:val="0"/>
              <w:widowControl/>
              <w:suppressLineNumbers w:val="0"/>
              <w:snapToGrid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施工项目</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CFD9">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单位</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53DD3">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工程量</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02722">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单价</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1E102">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合计</w:t>
            </w:r>
          </w:p>
        </w:tc>
        <w:tc>
          <w:tcPr>
            <w:tcW w:w="2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270E1">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备注</w:t>
            </w:r>
          </w:p>
        </w:tc>
      </w:tr>
      <w:tr w14:paraId="0DC0F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6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81E6379">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一、拆除部分</w:t>
            </w:r>
          </w:p>
        </w:tc>
      </w:tr>
      <w:tr w14:paraId="2495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7E48">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5403">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拆除砖砌体</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C0841">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m</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28C66">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30.0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B9590">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B59F3">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A7E6">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宽240mm，高1400mm</w:t>
            </w:r>
          </w:p>
        </w:tc>
      </w:tr>
      <w:tr w14:paraId="3A189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0E60">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8E0C3">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拆除给排水管道</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2733">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m</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94CE">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30.0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22C68">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86DB">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06F86">
            <w:pPr>
              <w:snapToGrid w:val="0"/>
              <w:rPr>
                <w:rFonts w:hint="eastAsia" w:asciiTheme="minorEastAsia" w:hAnsiTheme="minorEastAsia" w:eastAsiaTheme="minorEastAsia" w:cstheme="minorEastAsia"/>
                <w:i w:val="0"/>
                <w:iCs w:val="0"/>
                <w:color w:val="000000"/>
                <w:sz w:val="24"/>
                <w:szCs w:val="24"/>
                <w:u w:val="none"/>
              </w:rPr>
            </w:pPr>
          </w:p>
        </w:tc>
      </w:tr>
      <w:tr w14:paraId="5F5E2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CF21">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3</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F216">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拆除拖把池</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0F2DB">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个</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239B4">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3.0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24D3">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EFECB">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E5AD">
            <w:pPr>
              <w:snapToGrid w:val="0"/>
              <w:rPr>
                <w:rFonts w:hint="eastAsia" w:asciiTheme="minorEastAsia" w:hAnsiTheme="minorEastAsia" w:eastAsiaTheme="minorEastAsia" w:cstheme="minorEastAsia"/>
                <w:i w:val="0"/>
                <w:iCs w:val="0"/>
                <w:color w:val="000000"/>
                <w:sz w:val="24"/>
                <w:szCs w:val="24"/>
                <w:u w:val="none"/>
              </w:rPr>
            </w:pPr>
          </w:p>
        </w:tc>
      </w:tr>
      <w:tr w14:paraId="636CD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1D7D">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7CB1">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垃圾清运</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C34C5">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745F">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1.0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C68F5">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2174E">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DA3C">
            <w:pPr>
              <w:snapToGrid w:val="0"/>
              <w:rPr>
                <w:rFonts w:hint="eastAsia" w:asciiTheme="minorEastAsia" w:hAnsiTheme="minorEastAsia" w:eastAsiaTheme="minorEastAsia" w:cstheme="minorEastAsia"/>
                <w:i w:val="0"/>
                <w:iCs w:val="0"/>
                <w:color w:val="000000"/>
                <w:sz w:val="24"/>
                <w:szCs w:val="24"/>
                <w:u w:val="none"/>
              </w:rPr>
            </w:pPr>
          </w:p>
        </w:tc>
      </w:tr>
      <w:tr w14:paraId="1A7A4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95BAF">
            <w:pPr>
              <w:snapToGrid w:val="0"/>
              <w:jc w:val="center"/>
              <w:rPr>
                <w:rFonts w:hint="eastAsia" w:asciiTheme="minorEastAsia" w:hAnsiTheme="minorEastAsia" w:eastAsiaTheme="minorEastAsia" w:cstheme="minorEastAsia"/>
                <w:i w:val="0"/>
                <w:iCs w:val="0"/>
                <w:color w:val="000000"/>
                <w:sz w:val="24"/>
                <w:szCs w:val="24"/>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A4A9">
            <w:pPr>
              <w:snapToGrid w:val="0"/>
              <w:rPr>
                <w:rFonts w:hint="eastAsia" w:asciiTheme="minorEastAsia" w:hAnsiTheme="minorEastAsia" w:eastAsiaTheme="minorEastAsia" w:cstheme="minorEastAsia"/>
                <w:b/>
                <w:bCs/>
                <w:i w:val="0"/>
                <w:iCs w:val="0"/>
                <w:color w:val="000000"/>
                <w:sz w:val="24"/>
                <w:szCs w:val="24"/>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4FB7">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小计：</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DE1C">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C677D">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7252C">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0</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258C">
            <w:pPr>
              <w:snapToGrid w:val="0"/>
              <w:rPr>
                <w:rFonts w:hint="eastAsia" w:asciiTheme="minorEastAsia" w:hAnsiTheme="minorEastAsia" w:eastAsiaTheme="minorEastAsia" w:cstheme="minorEastAsia"/>
                <w:b/>
                <w:bCs/>
                <w:i w:val="0"/>
                <w:iCs w:val="0"/>
                <w:color w:val="000000"/>
                <w:sz w:val="24"/>
                <w:szCs w:val="24"/>
                <w:u w:val="none"/>
              </w:rPr>
            </w:pPr>
          </w:p>
        </w:tc>
      </w:tr>
      <w:tr w14:paraId="7B332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6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A84300">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二、新装部分</w:t>
            </w:r>
          </w:p>
        </w:tc>
      </w:tr>
      <w:tr w14:paraId="44049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4E9E">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D1D9">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地板胶</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D1D7">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C6E82">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640.0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7121B">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533F">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1436">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2.0mm同质透心卷材，含地面清理，自流平</w:t>
            </w:r>
          </w:p>
        </w:tc>
      </w:tr>
      <w:tr w14:paraId="0DA8C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5E84">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F43B">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刷墙面漆二遍</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AA06">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8E33">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450.0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53014">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DA55">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EF6BF">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含人工材料，部分墙面清理、修补</w:t>
            </w:r>
          </w:p>
        </w:tc>
      </w:tr>
      <w:tr w14:paraId="7B494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FCF21">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3</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99C4F">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砌砖墙180mm</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F8AE">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A0987">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3.0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7DD9">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00E1">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2DBD">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封门洞，含抹灰、刮腻、瓷砖恢复</w:t>
            </w:r>
          </w:p>
        </w:tc>
      </w:tr>
      <w:tr w14:paraId="40B6C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7B97">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4C2F">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水槽平整恢复</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3C17">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m</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BEE97">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30.0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237CA">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803E">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3184">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含人工材料宽300mm*深200mm</w:t>
            </w:r>
          </w:p>
        </w:tc>
      </w:tr>
      <w:tr w14:paraId="7B448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F753">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5</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13A6">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铝扣板更换</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EB351">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D7E0">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30.0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2D64">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2F307">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BC71">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含人工材料尺寸600mm*600mm厚度1.0mm</w:t>
            </w:r>
          </w:p>
        </w:tc>
      </w:tr>
      <w:tr w14:paraId="1D203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7AA9">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6</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7BDB">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办公木门900mm*2000mm</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3686">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9F681">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5.0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05E0">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7778">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22F5">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含人工材料</w:t>
            </w:r>
          </w:p>
        </w:tc>
      </w:tr>
      <w:tr w14:paraId="5F384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E2CC">
            <w:pPr>
              <w:keepNext w:val="0"/>
              <w:keepLines w:val="0"/>
              <w:widowControl/>
              <w:suppressLineNumbers w:val="0"/>
              <w:snapToGrid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7</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7C43">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开门洞1400mm*2200mm</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B320B">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个</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49E8C">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1.0 </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223E">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9895">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0.0 </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88D2D">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含过门梁、门、墙面瓷砖恢复</w:t>
            </w:r>
          </w:p>
        </w:tc>
      </w:tr>
      <w:tr w14:paraId="7BF06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E617">
            <w:pPr>
              <w:snapToGrid w:val="0"/>
              <w:jc w:val="center"/>
              <w:rPr>
                <w:rFonts w:hint="eastAsia" w:asciiTheme="minorEastAsia" w:hAnsiTheme="minorEastAsia" w:eastAsiaTheme="minorEastAsia" w:cstheme="minorEastAsia"/>
                <w:i w:val="0"/>
                <w:iCs w:val="0"/>
                <w:color w:val="000000"/>
                <w:sz w:val="24"/>
                <w:szCs w:val="24"/>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622B">
            <w:pPr>
              <w:snapToGrid w:val="0"/>
              <w:rPr>
                <w:rFonts w:hint="eastAsia" w:asciiTheme="minorEastAsia" w:hAnsiTheme="minorEastAsia" w:eastAsiaTheme="minorEastAsia" w:cstheme="minorEastAsia"/>
                <w:i w:val="0"/>
                <w:iCs w:val="0"/>
                <w:color w:val="000000"/>
                <w:sz w:val="24"/>
                <w:szCs w:val="24"/>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82D3">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小计：</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69D82">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7CC39">
            <w:pPr>
              <w:snapToGrid w:val="0"/>
              <w:rPr>
                <w:rFonts w:hint="eastAsia" w:asciiTheme="minorEastAsia" w:hAnsiTheme="minorEastAsia" w:eastAsiaTheme="minorEastAsia" w:cstheme="minorEastAsia"/>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FA19">
            <w:pPr>
              <w:keepNext w:val="0"/>
              <w:keepLines w:val="0"/>
              <w:widowControl/>
              <w:suppressLineNumbers w:val="0"/>
              <w:snapToGrid w:val="0"/>
              <w:jc w:val="righ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0</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B7D6">
            <w:pPr>
              <w:snapToGrid w:val="0"/>
              <w:rPr>
                <w:rFonts w:hint="eastAsia" w:asciiTheme="minorEastAsia" w:hAnsiTheme="minorEastAsia" w:eastAsiaTheme="minorEastAsia" w:cstheme="minorEastAsia"/>
                <w:b/>
                <w:bCs/>
                <w:i w:val="0"/>
                <w:iCs w:val="0"/>
                <w:color w:val="000000"/>
                <w:sz w:val="24"/>
                <w:szCs w:val="24"/>
                <w:u w:val="none"/>
              </w:rPr>
            </w:pPr>
          </w:p>
        </w:tc>
      </w:tr>
      <w:tr w14:paraId="2869C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72675">
            <w:pPr>
              <w:snapToGrid w:val="0"/>
              <w:jc w:val="center"/>
              <w:rPr>
                <w:rFonts w:hint="eastAsia" w:asciiTheme="minorEastAsia" w:hAnsiTheme="minorEastAsia" w:eastAsiaTheme="minorEastAsia" w:cstheme="minorEastAsia"/>
                <w:i w:val="0"/>
                <w:iCs w:val="0"/>
                <w:color w:val="000000"/>
                <w:sz w:val="24"/>
                <w:szCs w:val="24"/>
                <w:u w:val="none"/>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B5DD">
            <w:pPr>
              <w:keepNext w:val="0"/>
              <w:keepLines w:val="0"/>
              <w:widowControl/>
              <w:suppressLineNumbers w:val="0"/>
              <w:snapToGrid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合计（含税）：</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44D8E">
            <w:pPr>
              <w:snapToGrid w:val="0"/>
              <w:rPr>
                <w:rFonts w:hint="eastAsia" w:asciiTheme="minorEastAsia" w:hAnsiTheme="minorEastAsia" w:eastAsiaTheme="minorEastAsia" w:cstheme="minorEastAsia"/>
                <w:b/>
                <w:bCs/>
                <w:i w:val="0"/>
                <w:iCs w:val="0"/>
                <w:color w:val="000000"/>
                <w:sz w:val="24"/>
                <w:szCs w:val="24"/>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EBB98">
            <w:pPr>
              <w:snapToGrid w:val="0"/>
              <w:rPr>
                <w:rFonts w:hint="eastAsia" w:asciiTheme="minorEastAsia" w:hAnsiTheme="minorEastAsia" w:eastAsiaTheme="minorEastAsia" w:cstheme="minorEastAsia"/>
                <w:b/>
                <w:bCs/>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39DA9">
            <w:pPr>
              <w:snapToGrid w:val="0"/>
              <w:rPr>
                <w:rFonts w:hint="eastAsia" w:asciiTheme="minorEastAsia" w:hAnsiTheme="minorEastAsia" w:eastAsiaTheme="minorEastAsia" w:cstheme="minorEastAsia"/>
                <w:b/>
                <w:bCs/>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F471">
            <w:pPr>
              <w:keepNext w:val="0"/>
              <w:keepLines w:val="0"/>
              <w:widowControl/>
              <w:suppressLineNumbers w:val="0"/>
              <w:snapToGrid w:val="0"/>
              <w:jc w:val="righ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0</w:t>
            </w:r>
          </w:p>
        </w:tc>
        <w:tc>
          <w:tcPr>
            <w:tcW w:w="2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972CA">
            <w:pPr>
              <w:keepNext w:val="0"/>
              <w:keepLines w:val="0"/>
              <w:widowControl/>
              <w:suppressLineNumbers w:val="0"/>
              <w:snapToGrid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工程量为参考，最终以实际工程量结算</w:t>
            </w:r>
          </w:p>
        </w:tc>
      </w:tr>
    </w:tbl>
    <w:p w14:paraId="0A8795C0">
      <w:pPr>
        <w:keepNext w:val="0"/>
        <w:keepLines w:val="0"/>
        <w:pageBreakBefore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1.供应商须根据本公告附件的工程量清单，结合自身施工能力、市场行情进行含税全费用报价，报价应包含人工、材料、运输、安装、垃圾清运、税费、质保等全部费用。</w:t>
      </w:r>
    </w:p>
    <w:p w14:paraId="0F5F50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color w:val="000000"/>
          <w:sz w:val="24"/>
          <w:szCs w:val="24"/>
        </w:rPr>
      </w:pPr>
      <w:r>
        <w:rPr>
          <w:rFonts w:hint="eastAsia" w:asciiTheme="minorEastAsia" w:hAnsiTheme="minorEastAsia" w:eastAsiaTheme="minorEastAsia" w:cstheme="minorEastAsia"/>
          <w:b w:val="0"/>
          <w:bCs w:val="0"/>
          <w:sz w:val="24"/>
          <w:szCs w:val="24"/>
          <w:lang w:val="en-US" w:eastAsia="zh-CN"/>
        </w:rPr>
        <w:t>2.报价需清晰列明各分项工程的单价、合价，不得出现漏项、错项，否则视为无效响应。</w:t>
      </w:r>
    </w:p>
    <w:p w14:paraId="7F6D16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b w:val="0"/>
          <w:bCs w:val="0"/>
          <w:color w:val="000000"/>
          <w:sz w:val="24"/>
          <w:szCs w:val="24"/>
        </w:rPr>
      </w:pPr>
      <w:r>
        <w:rPr>
          <w:rStyle w:val="51"/>
          <w:rFonts w:hint="eastAsia" w:ascii="宋体" w:hAnsi="宋体" w:cs="宋体"/>
          <w:b w:val="0"/>
          <w:bCs w:val="0"/>
          <w:color w:val="000000"/>
          <w:kern w:val="0"/>
          <w:sz w:val="24"/>
          <w:szCs w:val="24"/>
          <w:lang w:val="en-US" w:eastAsia="zh-CN" w:bidi="ar"/>
        </w:rPr>
        <w:t>3.</w:t>
      </w:r>
      <w:r>
        <w:rPr>
          <w:rStyle w:val="51"/>
          <w:rFonts w:ascii="宋体" w:hAnsi="宋体" w:eastAsia="宋体" w:cs="宋体"/>
          <w:b w:val="0"/>
          <w:bCs w:val="0"/>
          <w:color w:val="000000"/>
          <w:kern w:val="0"/>
          <w:sz w:val="24"/>
          <w:szCs w:val="24"/>
          <w:lang w:val="en-US" w:eastAsia="zh-CN" w:bidi="ar"/>
        </w:rPr>
        <w:t>法定代表人（或授权委托人）签字</w:t>
      </w:r>
      <w:r>
        <w:rPr>
          <w:rFonts w:ascii="宋体" w:hAnsi="宋体" w:eastAsia="宋体" w:cs="宋体"/>
          <w:b w:val="0"/>
          <w:bCs w:val="0"/>
          <w:color w:val="000000"/>
          <w:kern w:val="0"/>
          <w:sz w:val="24"/>
          <w:szCs w:val="24"/>
          <w:lang w:val="en-US" w:eastAsia="zh-CN" w:bidi="ar"/>
        </w:rPr>
        <w:t>：________________</w:t>
      </w:r>
      <w:r>
        <w:rPr>
          <w:rStyle w:val="51"/>
          <w:rFonts w:ascii="宋体" w:hAnsi="宋体" w:eastAsia="宋体" w:cs="宋体"/>
          <w:b w:val="0"/>
          <w:bCs w:val="0"/>
          <w:color w:val="000000"/>
          <w:kern w:val="0"/>
          <w:sz w:val="24"/>
          <w:szCs w:val="24"/>
          <w:lang w:val="en-US" w:eastAsia="zh-CN" w:bidi="ar"/>
        </w:rPr>
        <w:t>供应商盖章</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 xml:space="preserve"> </w:t>
      </w:r>
    </w:p>
    <w:p w14:paraId="6D51127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6480" w:firstLineChars="2700"/>
        <w:jc w:val="left"/>
        <w:textAlignment w:val="auto"/>
        <w:rPr>
          <w:rFonts w:ascii="宋体" w:hAnsi="宋体" w:eastAsia="宋体" w:cs="宋体"/>
          <w:color w:val="000000"/>
          <w:kern w:val="0"/>
          <w:sz w:val="24"/>
          <w:szCs w:val="24"/>
          <w:lang w:val="en-US" w:eastAsia="zh-CN" w:bidi="ar"/>
        </w:rPr>
      </w:pPr>
    </w:p>
    <w:p w14:paraId="1A66CB4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6480" w:firstLineChars="2700"/>
        <w:jc w:val="left"/>
        <w:textAlignment w:val="auto"/>
        <w:rPr>
          <w:rFonts w:ascii="宋体" w:hAnsi="宋体" w:eastAsia="宋体" w:cs="宋体"/>
          <w:color w:val="000000"/>
          <w:kern w:val="0"/>
          <w:sz w:val="24"/>
          <w:szCs w:val="24"/>
          <w:lang w:val="en-US" w:eastAsia="zh-CN" w:bidi="ar"/>
        </w:rPr>
      </w:pPr>
    </w:p>
    <w:p w14:paraId="392C99A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6480" w:firstLineChars="2700"/>
        <w:jc w:val="left"/>
        <w:rPr>
          <w:color w:val="000000"/>
          <w:sz w:val="24"/>
          <w:szCs w:val="24"/>
        </w:rPr>
      </w:pPr>
      <w:r>
        <w:rPr>
          <w:rFonts w:ascii="宋体" w:hAnsi="宋体" w:eastAsia="宋体" w:cs="宋体"/>
          <w:color w:val="000000"/>
          <w:kern w:val="0"/>
          <w:sz w:val="24"/>
          <w:szCs w:val="24"/>
          <w:lang w:val="en-US" w:eastAsia="zh-CN" w:bidi="ar"/>
        </w:rPr>
        <w:t>____年____月____日</w:t>
      </w:r>
    </w:p>
    <w:p w14:paraId="41A2C733">
      <w:pPr>
        <w:spacing w:line="520" w:lineRule="exact"/>
        <w:jc w:val="both"/>
        <w:rPr>
          <w:rFonts w:hint="eastAsia" w:ascii="宋体" w:hAnsi="宋体" w:cs="宋体"/>
          <w:b/>
          <w:sz w:val="36"/>
          <w:szCs w:val="36"/>
        </w:rPr>
      </w:pPr>
    </w:p>
    <w:p w14:paraId="1085FCF4">
      <w:pPr>
        <w:spacing w:line="520" w:lineRule="exact"/>
        <w:jc w:val="center"/>
        <w:rPr>
          <w:rFonts w:hint="eastAsia" w:ascii="宋体" w:hAnsi="宋体" w:cs="宋体"/>
          <w:b/>
          <w:sz w:val="36"/>
          <w:szCs w:val="36"/>
        </w:rPr>
      </w:pPr>
    </w:p>
    <w:p w14:paraId="788C2AE8">
      <w:pPr>
        <w:spacing w:line="520" w:lineRule="exact"/>
        <w:jc w:val="center"/>
        <w:rPr>
          <w:rFonts w:hint="eastAsia"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ascii="宋体" w:hAnsi="宋体" w:eastAsia="宋体" w:cs="宋体"/>
          <w:b/>
          <w:bCs/>
          <w:color w:val="000000"/>
          <w:kern w:val="0"/>
          <w:sz w:val="21"/>
          <w:szCs w:val="21"/>
          <w:lang w:val="en-US" w:eastAsia="zh-CN" w:bidi="ar"/>
        </w:rPr>
        <w:t>持有建筑工程施工、装饰装修工程施工等相关经营范围的营业执照</w:t>
      </w:r>
      <w:r>
        <w:rPr>
          <w:rFonts w:ascii="宋体" w:hAnsi="宋体" w:cs="宋体"/>
          <w:b/>
          <w:bCs/>
          <w:szCs w:val="21"/>
        </w:rPr>
        <w:t>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（粘贴</w:t>
      </w:r>
      <w:r>
        <w:rPr>
          <w:rFonts w:ascii="宋体" w:hAnsi="宋体" w:eastAsia="宋体" w:cs="宋体"/>
          <w:b w:val="0"/>
          <w:bCs w:val="0"/>
          <w:color w:val="000000"/>
          <w:kern w:val="0"/>
          <w:sz w:val="21"/>
          <w:szCs w:val="21"/>
          <w:lang w:val="en-US" w:eastAsia="zh-CN" w:bidi="ar"/>
        </w:rPr>
        <w:t>持有建筑工程施工、装饰装修工程施工等相关经营范围的营业执照</w:t>
      </w:r>
      <w:r>
        <w:rPr>
          <w:rFonts w:ascii="宋体" w:hAnsi="宋体" w:cs="宋体"/>
          <w:b w:val="0"/>
          <w:bCs w:val="0"/>
          <w:szCs w:val="21"/>
        </w:rPr>
        <w:t>证明</w:t>
      </w:r>
      <w:r>
        <w:rPr>
          <w:rFonts w:hint="eastAsia" w:ascii="宋体" w:hAnsi="宋体" w:eastAsia="宋体" w:cs="宋体"/>
          <w:color w:val="auto"/>
          <w:kern w:val="0"/>
          <w:sz w:val="21"/>
          <w:szCs w:val="21"/>
          <w:shd w:val="clear" w:color="auto" w:fill="FFFFFF"/>
          <w:lang w:val="en-US" w:eastAsia="zh-CN" w:bidi="ar-SA"/>
        </w:rPr>
        <w:t>文件</w:t>
      </w:r>
      <w:r>
        <w:rPr>
          <w:rFonts w:hint="eastAsia" w:ascii="宋体" w:hAnsi="宋体" w:cs="宋体"/>
          <w:bCs/>
          <w:szCs w:val="21"/>
        </w:rPr>
        <w:t>，加盖供应商公章）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兹授权同志为我公司参加贵单位组织的</w:t>
      </w:r>
      <w:r>
        <w:rPr>
          <w:rFonts w:hint="eastAsia" w:ascii="宋体" w:hAnsi="宋体" w:cs="宋体"/>
          <w:bCs/>
          <w:szCs w:val="21"/>
          <w:u w:val="single"/>
        </w:rPr>
        <w:t>融水苗族自治县人民医院</w:t>
      </w:r>
      <w:r>
        <w:rPr>
          <w:rFonts w:hint="eastAsia" w:asciiTheme="minorEastAsia" w:hAnsiTheme="minorEastAsia" w:eastAsiaTheme="minorEastAsia" w:cstheme="minorEastAsia"/>
          <w:b w:val="0"/>
          <w:bCs w:val="0"/>
          <w:sz w:val="21"/>
          <w:szCs w:val="21"/>
          <w:u w:val="single"/>
          <w:lang w:val="en-US" w:eastAsia="zh-CN"/>
        </w:rPr>
        <w:t>3号楼3楼原血透室装饰改造工程</w:t>
      </w:r>
      <w:r>
        <w:rPr>
          <w:rFonts w:hint="eastAsia" w:ascii="宋体" w:hAnsi="宋体" w:cs="宋体"/>
          <w:bCs/>
          <w:szCs w:val="21"/>
          <w:u w:val="single"/>
        </w:rPr>
        <w:t>采购项目</w:t>
      </w:r>
      <w:r>
        <w:rPr>
          <w:rFonts w:hint="eastAsia" w:ascii="宋体" w:hAnsi="宋体" w:cs="宋体"/>
          <w:szCs w:val="21"/>
          <w:u w:val="single"/>
        </w:rPr>
        <w:t>（RYCG202606</w:t>
      </w:r>
      <w:r>
        <w:rPr>
          <w:rFonts w:hint="eastAsia" w:ascii="宋体" w:hAnsi="宋体" w:cs="宋体"/>
          <w:szCs w:val="21"/>
          <w:u w:val="single"/>
          <w:lang w:val="en-US" w:eastAsia="zh-CN"/>
        </w:rPr>
        <w:t>6</w:t>
      </w:r>
      <w:r>
        <w:rPr>
          <w:rFonts w:hint="eastAsia" w:ascii="宋体" w:hAnsi="宋体" w:cs="宋体"/>
          <w:szCs w:val="21"/>
          <w:u w:val="single"/>
        </w:rPr>
        <w:t>）</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4"/>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3FF7A">
                          <w:pPr>
                            <w:pStyle w:val="3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3HDgZ1wEAALIDAAAOAAAAAAAAAAEA&#10;IAAAACIBAABkcnMvZTJvRG9jLnhtbFBLBQYAAAAABgAGAFkBAABrBQAAAAA=&#10;">
              <v:fill on="f" focussize="0,0"/>
              <v:stroke on="f" weight="1.25pt"/>
              <v:imagedata o:title=""/>
              <o:lock v:ext="edit" aspectratio="f"/>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w:t>
    </w:r>
    <w:r>
      <w:rPr>
        <w:color w:val="000000"/>
        <w:sz w:val="22"/>
        <w:szCs w:val="22"/>
        <w:u w:val="single"/>
      </w:rPr>
      <w:t>3号楼3楼</w:t>
    </w:r>
    <w:r>
      <w:rPr>
        <w:rFonts w:hint="eastAsia"/>
        <w:color w:val="000000"/>
        <w:sz w:val="22"/>
        <w:szCs w:val="22"/>
        <w:u w:val="single"/>
        <w:lang w:val="en-US" w:eastAsia="zh-CN"/>
      </w:rPr>
      <w:t>原血透室</w:t>
    </w:r>
    <w:r>
      <w:rPr>
        <w:color w:val="000000"/>
        <w:sz w:val="22"/>
        <w:szCs w:val="22"/>
        <w:u w:val="single"/>
      </w:rPr>
      <w:t>装饰改造工程</w:t>
    </w:r>
    <w:r>
      <w:rPr>
        <w:rFonts w:hint="eastAsia"/>
        <w:sz w:val="21"/>
        <w:szCs w:val="22"/>
        <w:u w:val="single"/>
      </w:rPr>
      <w:t>采购项目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w:t>
    </w:r>
    <w:r>
      <w:rPr>
        <w:rFonts w:hint="eastAsia"/>
        <w:sz w:val="21"/>
        <w:szCs w:val="22"/>
        <w:u w:val="single"/>
        <w:lang w:val="en-US" w:eastAsia="zh-CN"/>
      </w:rPr>
      <w:t>6</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w:t>
    </w:r>
    <w:r>
      <w:rPr>
        <w:color w:val="000000"/>
        <w:sz w:val="22"/>
        <w:szCs w:val="22"/>
        <w:u w:val="single"/>
      </w:rPr>
      <w:t>3号楼3楼</w:t>
    </w:r>
    <w:r>
      <w:rPr>
        <w:rFonts w:hint="eastAsia"/>
        <w:color w:val="000000"/>
        <w:sz w:val="22"/>
        <w:szCs w:val="22"/>
        <w:u w:val="single"/>
        <w:lang w:val="en-US" w:eastAsia="zh-CN"/>
      </w:rPr>
      <w:t>原血透室</w:t>
    </w:r>
    <w:r>
      <w:rPr>
        <w:color w:val="000000"/>
        <w:sz w:val="22"/>
        <w:szCs w:val="22"/>
        <w:u w:val="single"/>
      </w:rPr>
      <w:t>装饰改造工程</w:t>
    </w:r>
    <w:r>
      <w:rPr>
        <w:rFonts w:hint="eastAsia"/>
        <w:sz w:val="21"/>
        <w:szCs w:val="22"/>
        <w:u w:val="single"/>
      </w:rPr>
      <w:t>采购项目</w:t>
    </w:r>
  </w:p>
  <w:p w14:paraId="4E83E88D">
    <w:pPr>
      <w:pStyle w:val="31"/>
      <w:pBdr>
        <w:bottom w:val="none" w:color="auto" w:sz="0" w:space="1"/>
      </w:pBdr>
      <w:wordWrap w:val="0"/>
      <w:jc w:val="right"/>
    </w:pPr>
    <w:r>
      <w:rPr>
        <w:rFonts w:hint="eastAsia"/>
        <w:sz w:val="21"/>
        <w:szCs w:val="22"/>
        <w:u w:val="single"/>
      </w:rPr>
      <w:t>（采购编号：RYCG202606</w:t>
    </w:r>
    <w:r>
      <w:rPr>
        <w:rFonts w:hint="eastAsia"/>
        <w:sz w:val="21"/>
        <w:szCs w:val="22"/>
        <w:u w:val="single"/>
        <w:lang w:val="en-US" w:eastAsia="zh-CN"/>
      </w:rPr>
      <w:t>6</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A474B379"/>
    <w:multiLevelType w:val="singleLevel"/>
    <w:tmpl w:val="A474B379"/>
    <w:lvl w:ilvl="0" w:tentative="0">
      <w:start w:val="1"/>
      <w:numFmt w:val="chineseCounting"/>
      <w:suff w:val="nothing"/>
      <w:lvlText w:val="%1、"/>
      <w:lvlJc w:val="left"/>
      <w:rPr>
        <w:rFonts w:hint="eastAsia"/>
      </w:rPr>
    </w:lvl>
  </w:abstractNum>
  <w:abstractNum w:abstractNumId="2">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52A3EC38"/>
    <w:multiLevelType w:val="singleLevel"/>
    <w:tmpl w:val="52A3EC38"/>
    <w:lvl w:ilvl="0" w:tentative="0">
      <w:start w:val="3"/>
      <w:numFmt w:val="chineseCounting"/>
      <w:pStyle w:val="20"/>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formatting="1" w:enforcement="0"/>
  <w:defaultTabStop w:val="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B43E39"/>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4D126C"/>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D95DF2"/>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0F4345"/>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7979A8"/>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6724B0"/>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86601"/>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570D87"/>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065786"/>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basedOn w:val="50"/>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13</Pages>
  <Words>5360</Words>
  <Characters>5864</Characters>
  <Lines>46</Lines>
  <Paragraphs>13</Paragraphs>
  <TotalTime>10</TotalTime>
  <ScaleCrop>false</ScaleCrop>
  <LinksUpToDate>false</LinksUpToDate>
  <CharactersWithSpaces>6087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2026-06-29T03:04:02Z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B436B92B8EE6478182CED7C67F024ABB_13</vt:lpwstr>
  </property>
  <property fmtid="{D5CDD505-2E9C-101B-9397-08002B2CF9AE}" pid="4" name="KSOTemplateDocerSaveRecord">
    <vt:lpwstr>eyJoZGlkIjoiYjI0M2Y2ZWVhYjQ0YmI4NjQ4ZjNhYzhmYjE2MjllMTkiLCJ1c2VySWQiOiIzNDkxMzkxODgifQ==</vt:lpwstr>
  </property>
</Properties>
</file>